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D318" w14:textId="77777777" w:rsidR="00692F69" w:rsidRDefault="008F4902" w:rsidP="008F4902">
      <w:pPr>
        <w:pStyle w:val="Overskrift1"/>
        <w:rPr>
          <w:rFonts w:ascii="Verdana" w:hAnsi="Verdana"/>
          <w:sz w:val="36"/>
          <w:szCs w:val="36"/>
        </w:rPr>
      </w:pPr>
      <w:r w:rsidRPr="007C0245">
        <w:rPr>
          <w:rFonts w:ascii="Verdana" w:hAnsi="Verdana"/>
          <w:sz w:val="36"/>
          <w:szCs w:val="36"/>
        </w:rPr>
        <w:t xml:space="preserve">Velkomstbrev </w:t>
      </w:r>
      <w:r w:rsidR="0048348A">
        <w:rPr>
          <w:rFonts w:ascii="Verdana" w:hAnsi="Verdana"/>
          <w:sz w:val="36"/>
          <w:szCs w:val="36"/>
        </w:rPr>
        <w:t>til de frivillige.</w:t>
      </w:r>
    </w:p>
    <w:p w14:paraId="2D4726F9" w14:textId="4E190FA6" w:rsidR="008F4902" w:rsidRPr="00CB022F" w:rsidRDefault="008F4902" w:rsidP="008F4902">
      <w:pPr>
        <w:rPr>
          <w:rFonts w:ascii="Verdana" w:hAnsi="Verdana"/>
          <w:sz w:val="22"/>
          <w:szCs w:val="22"/>
        </w:rPr>
      </w:pPr>
    </w:p>
    <w:p w14:paraId="1DAEDD79" w14:textId="77777777" w:rsidR="008F4902" w:rsidRPr="00FA2582" w:rsidRDefault="008F4902" w:rsidP="008F4902">
      <w:pPr>
        <w:rPr>
          <w:rFonts w:ascii="Verdana" w:hAnsi="Verdana" w:cstheme="minorHAnsi"/>
          <w:b/>
          <w:i/>
          <w:sz w:val="22"/>
          <w:szCs w:val="22"/>
        </w:rPr>
      </w:pPr>
      <w:r w:rsidRPr="00FA2582">
        <w:rPr>
          <w:rFonts w:ascii="Verdana" w:hAnsi="Verdana" w:cstheme="minorHAnsi"/>
          <w:b/>
          <w:i/>
          <w:sz w:val="22"/>
          <w:szCs w:val="22"/>
        </w:rPr>
        <w:t>Kære ………………………</w:t>
      </w:r>
    </w:p>
    <w:p w14:paraId="58733B94" w14:textId="77777777" w:rsidR="0048348A" w:rsidRPr="0048348A" w:rsidRDefault="0048348A" w:rsidP="008F4902">
      <w:pPr>
        <w:rPr>
          <w:rFonts w:ascii="Verdana" w:hAnsi="Verdana" w:cstheme="minorHAnsi"/>
          <w:i/>
          <w:color w:val="00B0F0"/>
          <w:sz w:val="22"/>
          <w:szCs w:val="22"/>
        </w:rPr>
      </w:pPr>
    </w:p>
    <w:p w14:paraId="57C187B0" w14:textId="77777777" w:rsidR="008F4902" w:rsidRPr="00F3228D" w:rsidRDefault="008F4902" w:rsidP="003B26E9">
      <w:pPr>
        <w:spacing w:after="0"/>
        <w:rPr>
          <w:rFonts w:ascii="Verdana" w:hAnsi="Verdana" w:cstheme="minorHAnsi"/>
          <w:b/>
          <w:i/>
          <w:sz w:val="22"/>
          <w:szCs w:val="22"/>
        </w:rPr>
      </w:pPr>
      <w:r w:rsidRPr="00F3228D">
        <w:rPr>
          <w:rFonts w:ascii="Verdana" w:hAnsi="Verdana" w:cstheme="minorHAnsi"/>
          <w:b/>
          <w:i/>
          <w:sz w:val="22"/>
          <w:szCs w:val="22"/>
        </w:rPr>
        <w:t xml:space="preserve">Velkommen som frivillig på Sofiegården. </w:t>
      </w:r>
    </w:p>
    <w:p w14:paraId="4CA66AA5" w14:textId="77777777" w:rsidR="003B26E9" w:rsidRPr="0048348A" w:rsidRDefault="003B26E9" w:rsidP="003B26E9">
      <w:pPr>
        <w:spacing w:after="0"/>
        <w:rPr>
          <w:rFonts w:ascii="Verdana" w:hAnsi="Verdana" w:cstheme="minorHAnsi"/>
          <w:i/>
          <w:color w:val="00B0F0"/>
          <w:sz w:val="22"/>
          <w:szCs w:val="22"/>
        </w:rPr>
      </w:pPr>
    </w:p>
    <w:p w14:paraId="275612DC" w14:textId="77777777" w:rsidR="008F4902" w:rsidRPr="00F3228D" w:rsidRDefault="008F4902" w:rsidP="008F4902">
      <w:pPr>
        <w:rPr>
          <w:rFonts w:ascii="Verdana" w:hAnsi="Verdana" w:cstheme="minorHAnsi"/>
          <w:b/>
          <w:i/>
          <w:sz w:val="22"/>
          <w:szCs w:val="22"/>
        </w:rPr>
      </w:pPr>
      <w:r w:rsidRPr="00F3228D">
        <w:rPr>
          <w:rFonts w:ascii="Verdana" w:hAnsi="Verdana" w:cstheme="minorHAnsi"/>
          <w:b/>
          <w:i/>
          <w:sz w:val="22"/>
          <w:szCs w:val="22"/>
        </w:rPr>
        <w:t xml:space="preserve">På Sofiegården og i Vejle Kommune sætter vi pris på dit engagement, og vi håber </w:t>
      </w:r>
      <w:r w:rsidR="003B26E9" w:rsidRPr="00F3228D">
        <w:rPr>
          <w:rFonts w:ascii="Verdana" w:hAnsi="Verdana" w:cstheme="minorHAnsi"/>
          <w:b/>
          <w:i/>
          <w:sz w:val="22"/>
          <w:szCs w:val="22"/>
        </w:rPr>
        <w:t>at du får mange gode oplevelser som du kan tage med dig herfra.</w:t>
      </w:r>
    </w:p>
    <w:p w14:paraId="2F17B09A" w14:textId="77777777" w:rsidR="0048348A" w:rsidRPr="00D52A99" w:rsidRDefault="0048348A" w:rsidP="008F4902">
      <w:pPr>
        <w:rPr>
          <w:rFonts w:ascii="Verdana" w:hAnsi="Verdana" w:cstheme="minorHAnsi"/>
          <w:i/>
          <w:sz w:val="22"/>
          <w:szCs w:val="22"/>
        </w:rPr>
      </w:pPr>
    </w:p>
    <w:p w14:paraId="3ADEBF97" w14:textId="77777777" w:rsidR="008F4902" w:rsidRPr="00D24BFE" w:rsidRDefault="003B26E9" w:rsidP="008F4902">
      <w:pPr>
        <w:rPr>
          <w:rFonts w:ascii="Verdana" w:hAnsi="Verdana" w:cstheme="minorHAnsi"/>
          <w:b/>
          <w:i/>
          <w:sz w:val="28"/>
          <w:szCs w:val="28"/>
        </w:rPr>
      </w:pPr>
      <w:r w:rsidRPr="00D24BFE">
        <w:rPr>
          <w:rFonts w:ascii="Verdana" w:hAnsi="Verdana" w:cstheme="minorHAnsi"/>
          <w:b/>
          <w:i/>
          <w:sz w:val="28"/>
          <w:szCs w:val="28"/>
          <w:highlight w:val="yellow"/>
        </w:rPr>
        <w:t>Du kan blive frivillig i for eksempel:</w:t>
      </w:r>
    </w:p>
    <w:p w14:paraId="0E68CDD0" w14:textId="77777777" w:rsidR="003B26E9" w:rsidRPr="003B26E9" w:rsidRDefault="003B26E9" w:rsidP="008F4902">
      <w:pPr>
        <w:rPr>
          <w:rFonts w:ascii="Verdana" w:hAnsi="Verdana" w:cstheme="minorHAnsi"/>
          <w:b/>
          <w:i/>
          <w:sz w:val="22"/>
          <w:szCs w:val="22"/>
          <w:u w:val="single"/>
        </w:rPr>
      </w:pPr>
    </w:p>
    <w:p w14:paraId="65AC62C0" w14:textId="77777777" w:rsidR="008F4902" w:rsidRPr="003B26E9" w:rsidRDefault="008F4902" w:rsidP="003B26E9">
      <w:pPr>
        <w:pStyle w:val="Listeafsnit"/>
        <w:rPr>
          <w:rFonts w:ascii="Verdana" w:hAnsi="Verdana" w:cstheme="minorHAnsi"/>
          <w:b/>
          <w:i/>
          <w:sz w:val="28"/>
          <w:szCs w:val="28"/>
        </w:rPr>
      </w:pPr>
      <w:r w:rsidRPr="003B26E9">
        <w:rPr>
          <w:rFonts w:ascii="Verdana" w:hAnsi="Verdana" w:cstheme="minorHAnsi"/>
          <w:b/>
          <w:i/>
          <w:sz w:val="28"/>
          <w:szCs w:val="28"/>
        </w:rPr>
        <w:t xml:space="preserve">Café Olga </w:t>
      </w:r>
      <w:r w:rsidR="003B26E9" w:rsidRPr="003B26E9">
        <w:rPr>
          <w:rFonts w:ascii="Verdana" w:hAnsi="Verdana" w:cstheme="minorHAnsi"/>
          <w:b/>
          <w:i/>
          <w:sz w:val="28"/>
          <w:szCs w:val="28"/>
        </w:rPr>
        <w:t>hvor du kan være behjælpelig med:</w:t>
      </w:r>
    </w:p>
    <w:p w14:paraId="215556D0" w14:textId="77777777" w:rsidR="003B26E9" w:rsidRPr="0048348A" w:rsidRDefault="003B26E9" w:rsidP="008F4902">
      <w:pPr>
        <w:pStyle w:val="Listeafsni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2"/>
          <w:szCs w:val="22"/>
        </w:rPr>
        <w:t xml:space="preserve">- </w:t>
      </w:r>
      <w:r w:rsidRPr="0048348A">
        <w:rPr>
          <w:rFonts w:ascii="Verdana" w:hAnsi="Verdana" w:cstheme="minorHAnsi"/>
          <w:sz w:val="24"/>
          <w:szCs w:val="24"/>
        </w:rPr>
        <w:t>servering af mad til borger der ikke er så mobile,</w:t>
      </w:r>
    </w:p>
    <w:p w14:paraId="61F03517" w14:textId="77777777" w:rsidR="003B26E9" w:rsidRPr="0048348A" w:rsidRDefault="003B26E9" w:rsidP="008F4902">
      <w:pPr>
        <w:pStyle w:val="Listeafsnit"/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- opvask i køkkenet,</w:t>
      </w:r>
    </w:p>
    <w:p w14:paraId="573190CA" w14:textId="77777777" w:rsidR="003B26E9" w:rsidRPr="0048348A" w:rsidRDefault="003B26E9" w:rsidP="008F4902">
      <w:pPr>
        <w:pStyle w:val="Listeafsnit"/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- opfyldning af sodavand/øl,</w:t>
      </w:r>
    </w:p>
    <w:p w14:paraId="238C82A1" w14:textId="77777777" w:rsidR="003B26E9" w:rsidRPr="0048348A" w:rsidRDefault="003B26E9" w:rsidP="008F4902">
      <w:pPr>
        <w:pStyle w:val="Listeafsnit"/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- aftørring af hylder, disk o. lign</w:t>
      </w:r>
    </w:p>
    <w:p w14:paraId="607C2DE2" w14:textId="77777777" w:rsidR="003B26E9" w:rsidRPr="0048348A" w:rsidRDefault="003B26E9" w:rsidP="008F4902">
      <w:pPr>
        <w:pStyle w:val="Listeafsnit"/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- a</w:t>
      </w:r>
      <w:r w:rsidR="008F4902" w:rsidRPr="0048348A">
        <w:rPr>
          <w:rFonts w:ascii="Verdana" w:hAnsi="Verdana" w:cstheme="minorHAnsi"/>
          <w:sz w:val="24"/>
          <w:szCs w:val="24"/>
        </w:rPr>
        <w:t>nretning,</w:t>
      </w:r>
    </w:p>
    <w:p w14:paraId="16F91750" w14:textId="77777777" w:rsidR="003B26E9" w:rsidRPr="0048348A" w:rsidRDefault="003B26E9" w:rsidP="008F4902">
      <w:pPr>
        <w:pStyle w:val="Listeafsnit"/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- udlevering af mad til personale i cafeen,</w:t>
      </w:r>
    </w:p>
    <w:p w14:paraId="6D00143A" w14:textId="77777777" w:rsidR="003B26E9" w:rsidRPr="0048348A" w:rsidRDefault="003B26E9" w:rsidP="008F4902">
      <w:pPr>
        <w:pStyle w:val="Listeafsnit"/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- Køre mad op på etagerne på plejecentret,</w:t>
      </w:r>
    </w:p>
    <w:p w14:paraId="3714EFCE" w14:textId="12E46349" w:rsidR="003B26E9" w:rsidRDefault="003B26E9" w:rsidP="008852A3">
      <w:pPr>
        <w:pStyle w:val="Listeafsnit"/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-</w:t>
      </w:r>
      <w:r w:rsidR="008852A3">
        <w:rPr>
          <w:rFonts w:ascii="Verdana" w:hAnsi="Verdana" w:cstheme="minorHAnsi"/>
          <w:sz w:val="24"/>
          <w:szCs w:val="24"/>
        </w:rPr>
        <w:t xml:space="preserve"> særskilte aftaler.</w:t>
      </w:r>
    </w:p>
    <w:p w14:paraId="5EC1991F" w14:textId="77777777" w:rsidR="00D24BFE" w:rsidRPr="008852A3" w:rsidRDefault="00D24BFE" w:rsidP="008852A3">
      <w:pPr>
        <w:pStyle w:val="Listeafsnit"/>
        <w:rPr>
          <w:rFonts w:ascii="Verdana" w:hAnsi="Verdana" w:cstheme="minorHAnsi"/>
          <w:sz w:val="24"/>
          <w:szCs w:val="24"/>
        </w:rPr>
      </w:pPr>
    </w:p>
    <w:p w14:paraId="394079B1" w14:textId="77777777" w:rsidR="003B26E9" w:rsidRPr="00D24BFE" w:rsidRDefault="008F4902" w:rsidP="00D24BFE">
      <w:pPr>
        <w:rPr>
          <w:rFonts w:ascii="Verdana" w:hAnsi="Verdana" w:cstheme="minorHAnsi"/>
          <w:b/>
          <w:i/>
          <w:sz w:val="44"/>
          <w:szCs w:val="44"/>
        </w:rPr>
      </w:pPr>
      <w:r w:rsidRPr="00D24BFE">
        <w:rPr>
          <w:rFonts w:ascii="Verdana" w:hAnsi="Verdana" w:cstheme="minorHAnsi"/>
          <w:b/>
          <w:i/>
          <w:sz w:val="44"/>
          <w:szCs w:val="44"/>
          <w:highlight w:val="yellow"/>
        </w:rPr>
        <w:t>Dagcenter</w:t>
      </w:r>
      <w:r w:rsidRPr="00D24BFE">
        <w:rPr>
          <w:rFonts w:ascii="Verdana" w:hAnsi="Verdana" w:cstheme="minorHAnsi"/>
          <w:b/>
          <w:i/>
          <w:sz w:val="44"/>
          <w:szCs w:val="44"/>
        </w:rPr>
        <w:t xml:space="preserve"> </w:t>
      </w:r>
    </w:p>
    <w:p w14:paraId="79895C8E" w14:textId="77777777" w:rsidR="002D3ADA" w:rsidRPr="002D3ADA" w:rsidRDefault="002D3ADA" w:rsidP="002D3ADA">
      <w:pPr>
        <w:pStyle w:val="Listeafsnit"/>
        <w:rPr>
          <w:rFonts w:ascii="Verdana" w:hAnsi="Verdana" w:cstheme="minorHAnsi"/>
          <w:b/>
          <w:i/>
          <w:sz w:val="28"/>
          <w:szCs w:val="28"/>
        </w:rPr>
      </w:pPr>
    </w:p>
    <w:p w14:paraId="25B0AAF3" w14:textId="77777777" w:rsidR="003B26E9" w:rsidRPr="0048348A" w:rsidRDefault="008F4902" w:rsidP="003B26E9">
      <w:pPr>
        <w:pStyle w:val="Listeafsnit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gå eller køre</w:t>
      </w:r>
      <w:r w:rsidR="008852A3">
        <w:rPr>
          <w:rFonts w:ascii="Verdana" w:hAnsi="Verdana" w:cstheme="minorHAnsi"/>
          <w:sz w:val="24"/>
          <w:szCs w:val="24"/>
        </w:rPr>
        <w:t xml:space="preserve"> </w:t>
      </w:r>
      <w:r w:rsidRPr="0048348A">
        <w:rPr>
          <w:rFonts w:ascii="Verdana" w:hAnsi="Verdana" w:cstheme="minorHAnsi"/>
          <w:sz w:val="24"/>
          <w:szCs w:val="24"/>
        </w:rPr>
        <w:t>ture</w:t>
      </w:r>
      <w:r w:rsidR="003B26E9" w:rsidRPr="0048348A">
        <w:rPr>
          <w:rFonts w:ascii="Verdana" w:hAnsi="Verdana" w:cstheme="minorHAnsi"/>
          <w:sz w:val="24"/>
          <w:szCs w:val="24"/>
        </w:rPr>
        <w:t xml:space="preserve"> med beboer fra plejecentret,</w:t>
      </w:r>
    </w:p>
    <w:p w14:paraId="059AED65" w14:textId="77777777" w:rsidR="008F4902" w:rsidRPr="0048348A" w:rsidRDefault="003B26E9" w:rsidP="003B26E9">
      <w:pPr>
        <w:pStyle w:val="Listeafsnit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dække borde til arrangementer,</w:t>
      </w:r>
    </w:p>
    <w:p w14:paraId="2391E940" w14:textId="77777777" w:rsidR="003B26E9" w:rsidRPr="0048348A" w:rsidRDefault="003B26E9" w:rsidP="003B26E9">
      <w:pPr>
        <w:pStyle w:val="Listeafsnit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sætte borde/stole op til arrangementer,</w:t>
      </w:r>
    </w:p>
    <w:p w14:paraId="2FAE0083" w14:textId="77777777" w:rsidR="003B26E9" w:rsidRPr="008852A3" w:rsidRDefault="003B26E9" w:rsidP="008852A3">
      <w:pPr>
        <w:pStyle w:val="Listeafsnit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stryge,</w:t>
      </w:r>
    </w:p>
    <w:p w14:paraId="41566746" w14:textId="77777777" w:rsidR="003B26E9" w:rsidRPr="0048348A" w:rsidRDefault="003B26E9" w:rsidP="003B26E9">
      <w:pPr>
        <w:pStyle w:val="Listeafsnit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blive besøgsven/veninde for beboer i og uden for Sofiegården,</w:t>
      </w:r>
    </w:p>
    <w:p w14:paraId="2AC4BF6C" w14:textId="77777777" w:rsidR="003B26E9" w:rsidRPr="0048348A" w:rsidRDefault="003B26E9" w:rsidP="003B26E9">
      <w:pPr>
        <w:pStyle w:val="Listeafsnit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sætte nye initiativer i gang (på eget initiativ sammen med dagcentrets personale)</w:t>
      </w:r>
    </w:p>
    <w:p w14:paraId="58F067A7" w14:textId="77777777" w:rsidR="003B26E9" w:rsidRPr="0048348A" w:rsidRDefault="003B26E9" w:rsidP="003B26E9">
      <w:pPr>
        <w:pStyle w:val="Listeafsnit"/>
        <w:numPr>
          <w:ilvl w:val="0"/>
          <w:numId w:val="3"/>
        </w:numPr>
        <w:rPr>
          <w:rFonts w:ascii="Verdana" w:hAnsi="Verdana" w:cstheme="minorHAnsi"/>
          <w:sz w:val="24"/>
          <w:szCs w:val="24"/>
        </w:rPr>
      </w:pPr>
      <w:r w:rsidRPr="0048348A">
        <w:rPr>
          <w:rFonts w:ascii="Verdana" w:hAnsi="Verdana" w:cstheme="minorHAnsi"/>
          <w:sz w:val="24"/>
          <w:szCs w:val="24"/>
        </w:rPr>
        <w:t>og mange andre ting!</w:t>
      </w:r>
    </w:p>
    <w:p w14:paraId="19C54E35" w14:textId="77777777" w:rsidR="003B26E9" w:rsidRDefault="003B26E9" w:rsidP="003B26E9">
      <w:pPr>
        <w:pStyle w:val="Listeafsnit"/>
        <w:ind w:left="1140"/>
        <w:rPr>
          <w:rFonts w:ascii="Verdana" w:hAnsi="Verdana" w:cstheme="minorHAns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9"/>
      </w:tblGrid>
      <w:tr w:rsidR="0040146B" w14:paraId="1EE60D81" w14:textId="77777777" w:rsidTr="00D24BFE">
        <w:trPr>
          <w:trHeight w:val="2263"/>
        </w:trPr>
        <w:tc>
          <w:tcPr>
            <w:tcW w:w="9309" w:type="dxa"/>
          </w:tcPr>
          <w:p w14:paraId="1C60B403" w14:textId="77777777" w:rsidR="0040146B" w:rsidRDefault="008852A3" w:rsidP="008852A3">
            <w:pPr>
              <w:spacing w:after="0"/>
              <w:ind w:left="277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i/>
                <w:sz w:val="28"/>
                <w:szCs w:val="28"/>
                <w:highlight w:val="yellow"/>
              </w:rPr>
              <w:lastRenderedPageBreak/>
              <w:t>Din kontaktperson</w:t>
            </w:r>
            <w:r w:rsidR="0040146B" w:rsidRPr="0048348A">
              <w:rPr>
                <w:rFonts w:ascii="Verdana" w:hAnsi="Verdana" w:cstheme="minorHAnsi"/>
                <w:b/>
                <w:i/>
                <w:sz w:val="28"/>
                <w:szCs w:val="28"/>
                <w:highlight w:val="yellow"/>
              </w:rPr>
              <w:t xml:space="preserve"> i det daglige bliver</w:t>
            </w:r>
            <w:r w:rsidR="0040146B" w:rsidRPr="0048348A">
              <w:rPr>
                <w:rFonts w:ascii="Verdana" w:hAnsi="Verdana" w:cstheme="minorHAnsi"/>
                <w:sz w:val="22"/>
                <w:szCs w:val="22"/>
                <w:highlight w:val="yellow"/>
              </w:rPr>
              <w:t>:</w:t>
            </w:r>
          </w:p>
          <w:p w14:paraId="44E68C70" w14:textId="77777777" w:rsidR="0040146B" w:rsidRDefault="0040146B" w:rsidP="0040146B">
            <w:pPr>
              <w:spacing w:after="0"/>
              <w:ind w:left="277"/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Aktivitetsmedarbejder og Social og Sundhedsassistent </w:t>
            </w:r>
            <w:r w:rsidRPr="00D52A99">
              <w:rPr>
                <w:rFonts w:ascii="Verdana" w:hAnsi="Verdana" w:cstheme="minorHAnsi"/>
                <w:sz w:val="22"/>
                <w:szCs w:val="22"/>
              </w:rPr>
              <w:t>Betina Gregersen,</w:t>
            </w:r>
          </w:p>
          <w:p w14:paraId="5BA68B1D" w14:textId="77777777" w:rsidR="0040146B" w:rsidRPr="00D52A99" w:rsidRDefault="0040146B" w:rsidP="0040146B">
            <w:pPr>
              <w:spacing w:after="0"/>
              <w:ind w:left="277"/>
              <w:rPr>
                <w:rFonts w:ascii="Verdana" w:hAnsi="Verdana" w:cstheme="minorHAnsi"/>
                <w:sz w:val="22"/>
                <w:szCs w:val="22"/>
              </w:rPr>
            </w:pPr>
            <w:r w:rsidRPr="00D52A99">
              <w:rPr>
                <w:rFonts w:ascii="Verdana" w:hAnsi="Verdana" w:cstheme="minorHAnsi"/>
                <w:sz w:val="22"/>
                <w:szCs w:val="22"/>
              </w:rPr>
              <w:t>tlf. 2332 0552.</w:t>
            </w:r>
          </w:p>
          <w:p w14:paraId="1F33BCFE" w14:textId="77777777" w:rsidR="0040146B" w:rsidRDefault="008852A3" w:rsidP="008852A3">
            <w:pPr>
              <w:spacing w:after="0"/>
              <w:rPr>
                <w:rFonts w:ascii="Verdana" w:hAnsi="Verdana" w:cstheme="minorHAnsi"/>
                <w:b/>
                <w:i/>
                <w:sz w:val="28"/>
                <w:szCs w:val="28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 xml:space="preserve">   </w:t>
            </w:r>
            <w:r w:rsidR="0040146B" w:rsidRPr="00D52A99">
              <w:rPr>
                <w:rFonts w:ascii="Verdana" w:hAnsi="Verdana" w:cstheme="minorHAnsi"/>
                <w:sz w:val="22"/>
                <w:szCs w:val="22"/>
              </w:rPr>
              <w:t xml:space="preserve"> Betina træffes på alle hverda</w:t>
            </w:r>
            <w:r>
              <w:rPr>
                <w:rFonts w:ascii="Verdana" w:hAnsi="Verdana" w:cstheme="minorHAnsi"/>
                <w:sz w:val="22"/>
                <w:szCs w:val="22"/>
              </w:rPr>
              <w:t>ge mellem kl. 10 og 13</w:t>
            </w:r>
            <w:r w:rsidR="0040146B" w:rsidRPr="00D52A99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</w:tc>
      </w:tr>
    </w:tbl>
    <w:p w14:paraId="7BA70D3F" w14:textId="77777777" w:rsidR="008852A3" w:rsidRDefault="008852A3" w:rsidP="008F4902">
      <w:pPr>
        <w:spacing w:before="0"/>
        <w:rPr>
          <w:rFonts w:ascii="Verdana" w:hAnsi="Verdana" w:cstheme="minorHAnsi"/>
          <w:sz w:val="22"/>
          <w:szCs w:val="22"/>
        </w:rPr>
      </w:pPr>
    </w:p>
    <w:p w14:paraId="52B41C74" w14:textId="77777777" w:rsidR="0040146B" w:rsidRPr="0048348A" w:rsidRDefault="0048348A" w:rsidP="0040146B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da-DK"/>
        </w:rPr>
      </w:pPr>
      <w:r w:rsidRPr="00FA2582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highlight w:val="yellow"/>
          <w:lang w:eastAsia="da-DK"/>
        </w:rPr>
        <w:t>Tav</w:t>
      </w:r>
      <w:r w:rsidR="0040146B" w:rsidRPr="00041B8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highlight w:val="yellow"/>
          <w:lang w:eastAsia="da-DK"/>
        </w:rPr>
        <w:t>sheds- og underretningspligt</w:t>
      </w:r>
    </w:p>
    <w:p w14:paraId="62B45DA3" w14:textId="77777777" w:rsidR="00F3228D" w:rsidRDefault="0040146B" w:rsidP="0040146B">
      <w:p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a-DK"/>
        </w:rPr>
      </w:pPr>
      <w:r w:rsidRPr="00041B8F">
        <w:rPr>
          <w:rFonts w:ascii="Verdana" w:eastAsia="Times New Roman" w:hAnsi="Verdana" w:cs="Times New Roman"/>
          <w:sz w:val="24"/>
          <w:szCs w:val="24"/>
          <w:lang w:eastAsia="da-DK"/>
        </w:rPr>
        <w:t xml:space="preserve">Når frivillige er i kontakt med borgere, har de tavshedspligt om borgers private og økonomiske </w:t>
      </w:r>
      <w:r w:rsidRPr="0048348A">
        <w:rPr>
          <w:rFonts w:ascii="Verdana" w:eastAsia="Times New Roman" w:hAnsi="Verdana" w:cs="Times New Roman"/>
          <w:sz w:val="24"/>
          <w:szCs w:val="24"/>
          <w:lang w:eastAsia="da-DK"/>
        </w:rPr>
        <w:t xml:space="preserve">forhold. </w:t>
      </w:r>
      <w:r w:rsidRPr="0048348A">
        <w:rPr>
          <w:rFonts w:ascii="Verdana" w:eastAsia="Times New Roman" w:hAnsi="Verdana" w:cs="Times New Roman"/>
          <w:sz w:val="24"/>
          <w:szCs w:val="24"/>
          <w:lang w:eastAsia="da-D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041B8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041B8F">
        <w:rPr>
          <w:rFonts w:ascii="Verdana" w:eastAsia="Times New Roman" w:hAnsi="Verdana" w:cs="Times New Roman"/>
          <w:sz w:val="24"/>
          <w:szCs w:val="24"/>
          <w:lang w:eastAsia="da-DK"/>
        </w:rPr>
        <w:t xml:space="preserve">Alle borgere i Vejle Kommunens tilbud skal kunne føle sig trygge ved og have tillid til de personer, der er tilknyttet deres tilbud/aktivitet. Derfor må frivillige aldrig videregive fortrolige oplysninger, som de får kendskab til fra enten </w:t>
      </w:r>
    </w:p>
    <w:p w14:paraId="3C792BB4" w14:textId="77777777" w:rsidR="00F3228D" w:rsidRDefault="0040146B" w:rsidP="0040146B">
      <w:p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a-DK"/>
        </w:rPr>
      </w:pPr>
      <w:r w:rsidRPr="00041B8F">
        <w:rPr>
          <w:rFonts w:ascii="Verdana" w:eastAsia="Times New Roman" w:hAnsi="Verdana" w:cs="Times New Roman"/>
          <w:sz w:val="24"/>
          <w:szCs w:val="24"/>
          <w:lang w:eastAsia="da-DK"/>
        </w:rPr>
        <w:t>borgere eller kommunens ansatte.</w:t>
      </w:r>
    </w:p>
    <w:p w14:paraId="0F8E6B0A" w14:textId="77777777" w:rsidR="0040146B" w:rsidRPr="00041B8F" w:rsidRDefault="0040146B" w:rsidP="0040146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48"/>
          <w:szCs w:val="48"/>
          <w:lang w:eastAsia="da-DK"/>
        </w:rPr>
      </w:pPr>
      <w:r w:rsidRPr="00041B8F">
        <w:rPr>
          <w:rFonts w:ascii="Verdana" w:eastAsia="Times New Roman" w:hAnsi="Verdana" w:cs="Times New Roman"/>
          <w:sz w:val="24"/>
          <w:szCs w:val="24"/>
          <w:lang w:eastAsia="da-DK"/>
        </w:rPr>
        <w:br/>
      </w:r>
      <w:r w:rsidRPr="00041B8F">
        <w:rPr>
          <w:rFonts w:ascii="Times New Roman" w:eastAsia="Times New Roman" w:hAnsi="Times New Roman" w:cs="Times New Roman"/>
          <w:b/>
          <w:i/>
          <w:sz w:val="48"/>
          <w:szCs w:val="48"/>
          <w:lang w:eastAsia="da-DK"/>
        </w:rPr>
        <w:br/>
      </w:r>
      <w:r w:rsidRPr="00041B8F">
        <w:rPr>
          <w:rFonts w:ascii="Times New Roman" w:eastAsia="Times New Roman" w:hAnsi="Times New Roman" w:cs="Times New Roman"/>
          <w:b/>
          <w:i/>
          <w:sz w:val="48"/>
          <w:szCs w:val="48"/>
          <w:highlight w:val="yellow"/>
          <w:lang w:eastAsia="da-DK"/>
        </w:rPr>
        <w:t>Fortrolige oplysninger er:</w:t>
      </w:r>
    </w:p>
    <w:p w14:paraId="65AD1F85" w14:textId="77777777" w:rsidR="0040146B" w:rsidRPr="00041B8F" w:rsidRDefault="0040146B" w:rsidP="0040146B">
      <w:pPr>
        <w:numPr>
          <w:ilvl w:val="0"/>
          <w:numId w:val="5"/>
        </w:num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a-DK"/>
        </w:rPr>
      </w:pPr>
      <w:r w:rsidRPr="00041B8F">
        <w:rPr>
          <w:rFonts w:ascii="Verdana" w:eastAsia="Times New Roman" w:hAnsi="Verdana" w:cs="Times New Roman"/>
          <w:sz w:val="24"/>
          <w:szCs w:val="24"/>
          <w:lang w:eastAsia="da-DK"/>
        </w:rPr>
        <w:t xml:space="preserve">oplysninger om personers private forhold (cpr.nr., økonomi, race, religion, helbredsforhold, misbrug, politisk overbevisning, familiemæssige forhold, strafbare forhold og sociale problemer) </w:t>
      </w:r>
    </w:p>
    <w:p w14:paraId="3D9F16B2" w14:textId="77777777" w:rsidR="0040146B" w:rsidRPr="00041B8F" w:rsidRDefault="0040146B" w:rsidP="0040146B">
      <w:pPr>
        <w:numPr>
          <w:ilvl w:val="0"/>
          <w:numId w:val="5"/>
        </w:num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a-DK"/>
        </w:rPr>
      </w:pPr>
      <w:r w:rsidRPr="00041B8F">
        <w:rPr>
          <w:rFonts w:ascii="Verdana" w:eastAsia="Times New Roman" w:hAnsi="Verdana" w:cs="Times New Roman"/>
          <w:sz w:val="24"/>
          <w:szCs w:val="24"/>
          <w:lang w:eastAsia="da-DK"/>
        </w:rPr>
        <w:t>andre oplysninger, som ikke umiddelbart er tilgængelige for enhver, er også underlagt tavshedspligten.</w:t>
      </w:r>
    </w:p>
    <w:p w14:paraId="1B367B4A" w14:textId="77777777" w:rsidR="0040146B" w:rsidRPr="00041B8F" w:rsidRDefault="0040146B" w:rsidP="0040146B">
      <w:p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a-DK"/>
        </w:rPr>
      </w:pPr>
      <w:r w:rsidRPr="00041B8F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041B8F">
        <w:rPr>
          <w:rFonts w:ascii="Verdana" w:eastAsia="Times New Roman" w:hAnsi="Verdana" w:cs="Times New Roman"/>
          <w:sz w:val="24"/>
          <w:szCs w:val="24"/>
          <w:lang w:eastAsia="da-DK"/>
        </w:rPr>
        <w:t xml:space="preserve">Overholder den frivillige ikke tavshedspligten, kan den frivillige blive bortvist og i særligt grove tilfælde blive meldt til politiet. </w:t>
      </w:r>
    </w:p>
    <w:p w14:paraId="58DFF29B" w14:textId="0B462886" w:rsidR="0048348A" w:rsidRDefault="00D24BFE" w:rsidP="0048348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da-DK"/>
        </w:rPr>
      </w:pPr>
      <w:r>
        <w:rPr>
          <w:rFonts w:ascii="Times New Roman" w:eastAsia="Times New Roman" w:hAnsi="Times New Roman" w:cs="Times New Roman"/>
          <w:b/>
          <w:bCs/>
          <w:i/>
          <w:sz w:val="48"/>
          <w:szCs w:val="48"/>
          <w:highlight w:val="yellow"/>
          <w:lang w:eastAsia="da-DK"/>
        </w:rPr>
        <w:br/>
      </w:r>
      <w:r w:rsidR="0048348A" w:rsidRPr="00041B8F">
        <w:rPr>
          <w:rFonts w:ascii="Times New Roman" w:eastAsia="Times New Roman" w:hAnsi="Times New Roman" w:cs="Times New Roman"/>
          <w:b/>
          <w:bCs/>
          <w:i/>
          <w:sz w:val="48"/>
          <w:szCs w:val="48"/>
          <w:highlight w:val="yellow"/>
          <w:lang w:eastAsia="da-DK"/>
        </w:rPr>
        <w:t>Frivillige</w:t>
      </w:r>
    </w:p>
    <w:p w14:paraId="226B112E" w14:textId="77777777" w:rsidR="0048348A" w:rsidRPr="00041B8F" w:rsidRDefault="0048348A" w:rsidP="0048348A">
      <w:pPr>
        <w:spacing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a-DK"/>
        </w:rPr>
      </w:pPr>
      <w:r>
        <w:rPr>
          <w:rFonts w:ascii="Verdana" w:eastAsia="Times New Roman" w:hAnsi="Verdana" w:cs="Times New Roman"/>
          <w:sz w:val="24"/>
          <w:szCs w:val="24"/>
          <w:lang w:eastAsia="da-DK"/>
        </w:rPr>
        <w:t>D</w:t>
      </w:r>
      <w:r w:rsidRPr="00041B8F">
        <w:rPr>
          <w:rFonts w:ascii="Verdana" w:eastAsia="Times New Roman" w:hAnsi="Verdana" w:cs="Times New Roman"/>
          <w:sz w:val="24"/>
          <w:szCs w:val="24"/>
          <w:lang w:eastAsia="da-DK"/>
        </w:rPr>
        <w:t xml:space="preserve">er yder en indsat i Vejle Kommunes interesse, er som udgangspunkt omfattet af Vejle Kommunes forsikringer. </w:t>
      </w:r>
      <w:r w:rsidRPr="00041B8F">
        <w:rPr>
          <w:rFonts w:ascii="Verdana" w:eastAsia="Times New Roman" w:hAnsi="Verdana" w:cs="Times New Roman"/>
          <w:bCs/>
          <w:sz w:val="24"/>
          <w:szCs w:val="24"/>
          <w:lang w:eastAsia="da-DK"/>
        </w:rPr>
        <w:t xml:space="preserve">For at være omfattet af en forsikring, skal </w:t>
      </w:r>
      <w:r w:rsidRPr="00041B8F">
        <w:rPr>
          <w:rFonts w:ascii="Verdana" w:eastAsia="Times New Roman" w:hAnsi="Verdana" w:cs="Times New Roman"/>
          <w:bCs/>
          <w:sz w:val="24"/>
          <w:szCs w:val="24"/>
          <w:lang w:eastAsia="da-DK"/>
        </w:rPr>
        <w:lastRenderedPageBreak/>
        <w:t xml:space="preserve">arbejdet/indsatsen i en konkret sag </w:t>
      </w:r>
      <w:r w:rsidRPr="00041B8F">
        <w:rPr>
          <w:rFonts w:ascii="Verdana" w:eastAsia="Times New Roman" w:hAnsi="Verdana" w:cs="Times New Roman"/>
          <w:sz w:val="24"/>
          <w:szCs w:val="24"/>
          <w:lang w:eastAsia="da-DK"/>
        </w:rPr>
        <w:t xml:space="preserve">udføres direkte for Vejle Kommune, være i Vejle Kommunes interesse og være accepteret af Vejle Kommune. </w:t>
      </w:r>
    </w:p>
    <w:p w14:paraId="52B5EFC7" w14:textId="77777777" w:rsidR="00D24BFE" w:rsidRDefault="00D24BFE" w:rsidP="0048348A">
      <w:pPr>
        <w:spacing w:beforeAutospacing="1" w:after="100" w:afterAutospacing="1"/>
        <w:rPr>
          <w:rFonts w:ascii="Times New Roman" w:eastAsia="Times New Roman" w:hAnsi="Times New Roman" w:cs="Times New Roman"/>
          <w:b/>
          <w:bCs/>
          <w:i/>
          <w:sz w:val="48"/>
          <w:szCs w:val="48"/>
          <w:highlight w:val="yellow"/>
          <w:lang w:eastAsia="da-DK"/>
        </w:rPr>
      </w:pPr>
    </w:p>
    <w:p w14:paraId="007EE8A2" w14:textId="1D8D59AC" w:rsidR="0048348A" w:rsidRPr="00041B8F" w:rsidRDefault="0048348A" w:rsidP="0048348A">
      <w:pPr>
        <w:spacing w:beforeAutospacing="1" w:after="100" w:afterAutospacing="1"/>
        <w:rPr>
          <w:rFonts w:ascii="Verdana" w:eastAsia="Times New Roman" w:hAnsi="Verdana" w:cs="Times New Roman"/>
          <w:sz w:val="24"/>
          <w:szCs w:val="24"/>
          <w:lang w:eastAsia="da-DK"/>
        </w:rPr>
      </w:pPr>
      <w:r w:rsidRPr="00041B8F">
        <w:rPr>
          <w:rFonts w:ascii="Times New Roman" w:eastAsia="Times New Roman" w:hAnsi="Times New Roman" w:cs="Times New Roman"/>
          <w:b/>
          <w:bCs/>
          <w:i/>
          <w:sz w:val="48"/>
          <w:szCs w:val="48"/>
          <w:highlight w:val="yellow"/>
          <w:lang w:eastAsia="da-DK"/>
        </w:rPr>
        <w:t>Procedure</w:t>
      </w:r>
      <w:r w:rsidRPr="00041B8F">
        <w:rPr>
          <w:rFonts w:ascii="Times New Roman" w:eastAsia="Times New Roman" w:hAnsi="Times New Roman" w:cs="Times New Roman"/>
          <w:i/>
          <w:sz w:val="48"/>
          <w:szCs w:val="48"/>
          <w:lang w:eastAsia="da-DK"/>
        </w:rPr>
        <w:t xml:space="preserve"> </w:t>
      </w:r>
      <w:r w:rsidRPr="00041B8F">
        <w:rPr>
          <w:rFonts w:ascii="Times New Roman" w:eastAsia="Times New Roman" w:hAnsi="Times New Roman" w:cs="Times New Roman"/>
          <w:i/>
          <w:sz w:val="48"/>
          <w:szCs w:val="48"/>
          <w:lang w:eastAsia="da-DK"/>
        </w:rPr>
        <w:br/>
      </w:r>
      <w:r w:rsidRPr="00041B8F">
        <w:rPr>
          <w:rFonts w:ascii="Verdana" w:eastAsia="Times New Roman" w:hAnsi="Verdana" w:cs="Times New Roman"/>
          <w:bCs/>
          <w:sz w:val="24"/>
          <w:szCs w:val="24"/>
          <w:lang w:eastAsia="da-DK"/>
        </w:rPr>
        <w:t xml:space="preserve">Ved en ulykke eller en ansvarsskade skal sagen anmeldes i forsikringssystemet af den ansvarlige medarbejder ved Vejle Kommune. </w:t>
      </w:r>
    </w:p>
    <w:p w14:paraId="1FAF36F1" w14:textId="77777777" w:rsidR="00CB022F" w:rsidRPr="0048348A" w:rsidRDefault="00CB022F" w:rsidP="00CB022F">
      <w:pPr>
        <w:rPr>
          <w:rFonts w:ascii="Verdana" w:hAnsi="Verdana"/>
          <w:sz w:val="22"/>
          <w:szCs w:val="22"/>
        </w:rPr>
      </w:pPr>
      <w:r w:rsidRPr="0048348A">
        <w:rPr>
          <w:rFonts w:ascii="Verdana" w:hAnsi="Verdana"/>
          <w:sz w:val="22"/>
          <w:szCs w:val="22"/>
        </w:rPr>
        <w:br w:type="page"/>
      </w:r>
    </w:p>
    <w:p w14:paraId="1FDB75D9" w14:textId="77777777" w:rsidR="00CB022F" w:rsidRPr="00CB022F" w:rsidRDefault="00CB022F" w:rsidP="00CB022F">
      <w:pPr>
        <w:keepNext/>
        <w:keepLines/>
        <w:spacing w:before="0" w:after="0" w:line="190" w:lineRule="atLeast"/>
        <w:outlineLvl w:val="1"/>
        <w:rPr>
          <w:rFonts w:ascii="Verdana" w:eastAsia="Times New Roman" w:hAnsi="Verdana" w:cs="Times New Roman"/>
          <w:b/>
          <w:bCs/>
          <w:spacing w:val="5"/>
          <w:sz w:val="22"/>
          <w:szCs w:val="22"/>
        </w:rPr>
      </w:pPr>
      <w:r w:rsidRPr="00CB022F">
        <w:rPr>
          <w:rFonts w:ascii="Verdana" w:eastAsia="Times New Roman" w:hAnsi="Verdana" w:cs="Times New Roman"/>
          <w:b/>
          <w:bCs/>
          <w:spacing w:val="5"/>
          <w:sz w:val="22"/>
          <w:szCs w:val="22"/>
        </w:rPr>
        <w:lastRenderedPageBreak/>
        <w:t>Kontaktoplysninger</w:t>
      </w:r>
    </w:p>
    <w:p w14:paraId="4144D0F3" w14:textId="77777777" w:rsidR="00CB022F" w:rsidRPr="00CB022F" w:rsidRDefault="00CB022F" w:rsidP="00CB022F">
      <w:pPr>
        <w:spacing w:before="0" w:after="0" w:line="260" w:lineRule="atLeast"/>
        <w:rPr>
          <w:rFonts w:ascii="Verdana" w:eastAsia="Verdana" w:hAnsi="Verdana" w:cs="Times New Roman"/>
          <w:spacing w:val="5"/>
          <w:sz w:val="22"/>
          <w:szCs w:val="22"/>
        </w:rPr>
      </w:pPr>
    </w:p>
    <w:p w14:paraId="0810C493" w14:textId="77777777" w:rsidR="00CB022F" w:rsidRPr="00CB022F" w:rsidRDefault="00CB022F" w:rsidP="00CB022F">
      <w:pPr>
        <w:spacing w:before="0" w:after="0" w:line="260" w:lineRule="atLeast"/>
        <w:ind w:left="1304" w:firstLine="1304"/>
        <w:rPr>
          <w:rFonts w:ascii="Verdana" w:eastAsia="Verdana" w:hAnsi="Verdana" w:cs="Times New Roman"/>
          <w:spacing w:val="5"/>
          <w:sz w:val="22"/>
          <w:szCs w:val="22"/>
        </w:rPr>
      </w:pPr>
      <w:r w:rsidRPr="00CB022F">
        <w:rPr>
          <w:rFonts w:ascii="Verdana" w:eastAsia="Verdana" w:hAnsi="Verdana" w:cs="Times New Roman"/>
          <w:spacing w:val="5"/>
          <w:sz w:val="22"/>
          <w:szCs w:val="22"/>
        </w:rPr>
        <w:tab/>
      </w:r>
      <w:r w:rsidRPr="00CB022F">
        <w:rPr>
          <w:rFonts w:ascii="Verdana" w:eastAsia="Verdana" w:hAnsi="Verdana" w:cs="Times New Roman"/>
          <w:spacing w:val="5"/>
          <w:sz w:val="22"/>
          <w:szCs w:val="22"/>
        </w:rPr>
        <w:tab/>
      </w:r>
      <w:r w:rsidRPr="00CB022F">
        <w:rPr>
          <w:rFonts w:ascii="Verdana" w:eastAsia="Verdana" w:hAnsi="Verdana" w:cs="Times New Roman"/>
          <w:spacing w:val="5"/>
          <w:sz w:val="22"/>
          <w:szCs w:val="22"/>
        </w:rPr>
        <w:tab/>
      </w:r>
    </w:p>
    <w:tbl>
      <w:tblPr>
        <w:tblStyle w:val="Lysskygge-farve11"/>
        <w:tblW w:w="0" w:type="auto"/>
        <w:tblInd w:w="0" w:type="dxa"/>
        <w:tblLook w:val="04A0" w:firstRow="1" w:lastRow="0" w:firstColumn="1" w:lastColumn="0" w:noHBand="0" w:noVBand="1"/>
      </w:tblPr>
      <w:tblGrid>
        <w:gridCol w:w="3205"/>
        <w:gridCol w:w="3883"/>
        <w:gridCol w:w="2550"/>
      </w:tblGrid>
      <w:tr w:rsidR="00CB022F" w:rsidRPr="00CB022F" w14:paraId="3D24D406" w14:textId="77777777" w:rsidTr="00D52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</w:tcPr>
          <w:p w14:paraId="0651DF5F" w14:textId="77777777" w:rsidR="00CB022F" w:rsidRPr="00CB022F" w:rsidRDefault="00CB022F" w:rsidP="00CB022F">
            <w:pPr>
              <w:spacing w:line="260" w:lineRule="atLeast"/>
              <w:rPr>
                <w:spacing w:val="5"/>
              </w:rPr>
            </w:pPr>
          </w:p>
        </w:tc>
        <w:tc>
          <w:tcPr>
            <w:tcW w:w="3883" w:type="dxa"/>
            <w:hideMark/>
          </w:tcPr>
          <w:p w14:paraId="0DF2FA2F" w14:textId="77777777" w:rsidR="00CB022F" w:rsidRPr="00CB022F" w:rsidRDefault="00CB022F" w:rsidP="00CB022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5"/>
              </w:rPr>
            </w:pPr>
            <w:r w:rsidRPr="00CB022F">
              <w:rPr>
                <w:spacing w:val="5"/>
              </w:rPr>
              <w:t>Frivillig</w:t>
            </w:r>
          </w:p>
        </w:tc>
        <w:tc>
          <w:tcPr>
            <w:tcW w:w="2550" w:type="dxa"/>
            <w:hideMark/>
          </w:tcPr>
          <w:p w14:paraId="3D74992B" w14:textId="77777777" w:rsidR="00CB022F" w:rsidRPr="00CB022F" w:rsidRDefault="00CB022F" w:rsidP="00CB022F">
            <w:pPr>
              <w:spacing w:line="26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5"/>
              </w:rPr>
            </w:pPr>
          </w:p>
        </w:tc>
      </w:tr>
      <w:tr w:rsidR="00D52A99" w:rsidRPr="00CB022F" w14:paraId="213B07C8" w14:textId="77777777" w:rsidTr="00D5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nil"/>
              <w:bottom w:val="nil"/>
            </w:tcBorders>
            <w:hideMark/>
          </w:tcPr>
          <w:p w14:paraId="48E6B602" w14:textId="77777777" w:rsidR="00CB022F" w:rsidRDefault="00CB022F" w:rsidP="00CB022F">
            <w:pPr>
              <w:spacing w:line="260" w:lineRule="atLeast"/>
              <w:rPr>
                <w:spacing w:val="5"/>
              </w:rPr>
            </w:pPr>
            <w:r w:rsidRPr="00CB022F">
              <w:rPr>
                <w:spacing w:val="5"/>
              </w:rPr>
              <w:t>Navn</w:t>
            </w:r>
          </w:p>
          <w:p w14:paraId="55E13DAC" w14:textId="77777777" w:rsidR="00D52A99" w:rsidRPr="00CB022F" w:rsidRDefault="00D52A99" w:rsidP="00CB022F">
            <w:pPr>
              <w:spacing w:line="260" w:lineRule="atLeast"/>
              <w:rPr>
                <w:spacing w:val="5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3D07CC3F" w14:textId="77777777" w:rsidR="00CB022F" w:rsidRPr="00CB022F" w:rsidRDefault="00CB022F" w:rsidP="00CB022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5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6F3361C7" w14:textId="77777777" w:rsidR="00CB022F" w:rsidRPr="00CB022F" w:rsidRDefault="00CB022F" w:rsidP="00CB022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5"/>
              </w:rPr>
            </w:pPr>
          </w:p>
        </w:tc>
      </w:tr>
      <w:tr w:rsidR="00CB022F" w:rsidRPr="00CB022F" w14:paraId="03247A00" w14:textId="77777777" w:rsidTr="00D52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63A20" w14:textId="77777777" w:rsidR="00CB022F" w:rsidRDefault="00CB022F" w:rsidP="00CB022F">
            <w:pPr>
              <w:spacing w:line="260" w:lineRule="atLeast"/>
              <w:rPr>
                <w:spacing w:val="5"/>
              </w:rPr>
            </w:pPr>
            <w:r w:rsidRPr="00CB022F">
              <w:rPr>
                <w:spacing w:val="5"/>
              </w:rPr>
              <w:t>Adresse</w:t>
            </w:r>
          </w:p>
          <w:p w14:paraId="3410DFDA" w14:textId="77777777" w:rsidR="00D52A99" w:rsidRPr="00CB022F" w:rsidRDefault="00D52A99" w:rsidP="00CB022F">
            <w:pPr>
              <w:spacing w:line="260" w:lineRule="atLeast"/>
              <w:rPr>
                <w:spacing w:val="5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06687C59" w14:textId="77777777" w:rsidR="00CB022F" w:rsidRPr="00CB022F" w:rsidRDefault="00CB022F" w:rsidP="00CB022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5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14:paraId="7177271D" w14:textId="77777777" w:rsidR="00CB022F" w:rsidRPr="00CB022F" w:rsidRDefault="00CB022F" w:rsidP="00CB022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5"/>
              </w:rPr>
            </w:pPr>
          </w:p>
        </w:tc>
      </w:tr>
      <w:tr w:rsidR="00D52A99" w:rsidRPr="00CB022F" w14:paraId="1F8290F2" w14:textId="77777777" w:rsidTr="00D52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nil"/>
              <w:bottom w:val="nil"/>
            </w:tcBorders>
            <w:hideMark/>
          </w:tcPr>
          <w:p w14:paraId="29690C39" w14:textId="77777777" w:rsidR="00CB022F" w:rsidRDefault="00CB022F" w:rsidP="00CB022F">
            <w:pPr>
              <w:spacing w:line="260" w:lineRule="atLeast"/>
              <w:rPr>
                <w:spacing w:val="5"/>
              </w:rPr>
            </w:pPr>
            <w:r w:rsidRPr="00CB022F">
              <w:rPr>
                <w:spacing w:val="5"/>
              </w:rPr>
              <w:t>Tlf.</w:t>
            </w:r>
          </w:p>
          <w:p w14:paraId="3E069F5B" w14:textId="77777777" w:rsidR="00D52A99" w:rsidRPr="00CB022F" w:rsidRDefault="00D52A99" w:rsidP="00CB022F">
            <w:pPr>
              <w:spacing w:line="260" w:lineRule="atLeast"/>
              <w:rPr>
                <w:spacing w:val="5"/>
              </w:rPr>
            </w:pPr>
          </w:p>
        </w:tc>
        <w:tc>
          <w:tcPr>
            <w:tcW w:w="3883" w:type="dxa"/>
            <w:tcBorders>
              <w:top w:val="nil"/>
              <w:bottom w:val="nil"/>
            </w:tcBorders>
          </w:tcPr>
          <w:p w14:paraId="1F1C3CD4" w14:textId="77777777" w:rsidR="00CB022F" w:rsidRPr="00CB022F" w:rsidRDefault="00CB022F" w:rsidP="00CB022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5"/>
              </w:rPr>
            </w:pPr>
          </w:p>
        </w:tc>
        <w:tc>
          <w:tcPr>
            <w:tcW w:w="2550" w:type="dxa"/>
            <w:tcBorders>
              <w:top w:val="nil"/>
              <w:bottom w:val="nil"/>
            </w:tcBorders>
          </w:tcPr>
          <w:p w14:paraId="19565188" w14:textId="77777777" w:rsidR="00CB022F" w:rsidRPr="00CB022F" w:rsidRDefault="00CB022F" w:rsidP="00CB022F">
            <w:pPr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5"/>
              </w:rPr>
            </w:pPr>
          </w:p>
        </w:tc>
      </w:tr>
      <w:tr w:rsidR="00CB022F" w:rsidRPr="00CB022F" w14:paraId="3F038735" w14:textId="77777777" w:rsidTr="00D52A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5" w:type="dxa"/>
            <w:tcBorders>
              <w:top w:val="nil"/>
              <w:left w:val="nil"/>
              <w:bottom w:val="single" w:sz="8" w:space="0" w:color="BC4D31"/>
              <w:right w:val="nil"/>
            </w:tcBorders>
            <w:hideMark/>
          </w:tcPr>
          <w:p w14:paraId="6EFF52C7" w14:textId="77777777" w:rsidR="00CB022F" w:rsidRDefault="00CB022F" w:rsidP="00CB022F">
            <w:pPr>
              <w:spacing w:line="260" w:lineRule="atLeast"/>
              <w:rPr>
                <w:spacing w:val="5"/>
              </w:rPr>
            </w:pPr>
            <w:r w:rsidRPr="00CB022F">
              <w:rPr>
                <w:spacing w:val="5"/>
              </w:rPr>
              <w:t>E-mail</w:t>
            </w:r>
          </w:p>
          <w:p w14:paraId="54178557" w14:textId="77777777" w:rsidR="00D52A99" w:rsidRPr="00CB022F" w:rsidRDefault="00D52A99" w:rsidP="00CB022F">
            <w:pPr>
              <w:spacing w:line="260" w:lineRule="atLeast"/>
              <w:rPr>
                <w:spacing w:val="5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BC4D31"/>
              <w:right w:val="nil"/>
            </w:tcBorders>
          </w:tcPr>
          <w:p w14:paraId="25634DEC" w14:textId="77777777" w:rsidR="00CB022F" w:rsidRPr="00CB022F" w:rsidRDefault="00CB022F" w:rsidP="00CB022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5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BC4D31"/>
              <w:right w:val="nil"/>
            </w:tcBorders>
          </w:tcPr>
          <w:p w14:paraId="6DB11F1D" w14:textId="77777777" w:rsidR="00CB022F" w:rsidRPr="00CB022F" w:rsidRDefault="00CB022F" w:rsidP="00CB022F">
            <w:pPr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5"/>
              </w:rPr>
            </w:pPr>
          </w:p>
        </w:tc>
      </w:tr>
    </w:tbl>
    <w:p w14:paraId="0566D6D9" w14:textId="77777777" w:rsidR="00CB022F" w:rsidRPr="00CB022F" w:rsidRDefault="00CB022F" w:rsidP="00CB022F">
      <w:pPr>
        <w:spacing w:before="0" w:after="0" w:line="260" w:lineRule="atLeast"/>
        <w:rPr>
          <w:rFonts w:ascii="Verdana" w:eastAsia="Verdana" w:hAnsi="Verdana" w:cs="Times New Roman"/>
          <w:spacing w:val="5"/>
          <w:sz w:val="22"/>
          <w:szCs w:val="22"/>
        </w:rPr>
      </w:pPr>
    </w:p>
    <w:p w14:paraId="554CE719" w14:textId="77777777" w:rsidR="00CB022F" w:rsidRPr="00CB022F" w:rsidRDefault="00CB022F" w:rsidP="00CB022F">
      <w:pPr>
        <w:autoSpaceDE w:val="0"/>
        <w:autoSpaceDN w:val="0"/>
        <w:adjustRightInd w:val="0"/>
        <w:spacing w:before="0" w:after="0" w:line="240" w:lineRule="auto"/>
        <w:rPr>
          <w:rFonts w:ascii="Verdana" w:eastAsia="Verdana" w:hAnsi="Verdana" w:cs="Verdana"/>
          <w:sz w:val="22"/>
          <w:szCs w:val="22"/>
        </w:rPr>
      </w:pPr>
      <w:r w:rsidRPr="00CB022F">
        <w:rPr>
          <w:rFonts w:ascii="Verdana" w:eastAsia="Verdana" w:hAnsi="Verdana" w:cs="Verdana"/>
          <w:sz w:val="22"/>
          <w:szCs w:val="22"/>
        </w:rPr>
        <w:t xml:space="preserve"> </w:t>
      </w:r>
    </w:p>
    <w:tbl>
      <w:tblPr>
        <w:tblStyle w:val="Lysskygge-farve11"/>
        <w:tblW w:w="0" w:type="auto"/>
        <w:tblInd w:w="0" w:type="dxa"/>
        <w:tblLook w:val="04A0" w:firstRow="1" w:lastRow="0" w:firstColumn="1" w:lastColumn="0" w:noHBand="0" w:noVBand="1"/>
      </w:tblPr>
      <w:tblGrid>
        <w:gridCol w:w="9638"/>
      </w:tblGrid>
      <w:tr w:rsidR="00CB022F" w:rsidRPr="00CB022F" w14:paraId="53187D4A" w14:textId="77777777" w:rsidTr="00CB02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24A80A1" w14:textId="77777777" w:rsidR="00CB022F" w:rsidRPr="00CB022F" w:rsidRDefault="00CB022F" w:rsidP="00CB022F">
            <w:pPr>
              <w:spacing w:line="260" w:lineRule="atLeast"/>
              <w:rPr>
                <w:spacing w:val="5"/>
              </w:rPr>
            </w:pPr>
          </w:p>
          <w:p w14:paraId="7F354C18" w14:textId="77777777" w:rsidR="00CB022F" w:rsidRPr="00CB022F" w:rsidRDefault="008852A3" w:rsidP="00CB022F">
            <w:pPr>
              <w:spacing w:line="260" w:lineRule="atLeast"/>
              <w:rPr>
                <w:spacing w:val="5"/>
              </w:rPr>
            </w:pPr>
            <w:r>
              <w:rPr>
                <w:spacing w:val="5"/>
              </w:rPr>
              <w:t>kontaktperson i dagcentret.</w:t>
            </w:r>
          </w:p>
          <w:p w14:paraId="3AB529FC" w14:textId="77777777" w:rsidR="00CB022F" w:rsidRPr="00CB022F" w:rsidRDefault="00CB022F" w:rsidP="00CB022F">
            <w:pPr>
              <w:spacing w:line="260" w:lineRule="atLeast"/>
              <w:rPr>
                <w:rFonts w:cs="Verdana"/>
              </w:rPr>
            </w:pPr>
          </w:p>
        </w:tc>
      </w:tr>
      <w:tr w:rsidR="00CB022F" w:rsidRPr="00CB022F" w14:paraId="56D8D1D2" w14:textId="77777777" w:rsidTr="00C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nil"/>
              <w:bottom w:val="nil"/>
            </w:tcBorders>
            <w:hideMark/>
          </w:tcPr>
          <w:p w14:paraId="6D8B6A6E" w14:textId="77777777" w:rsidR="008852A3" w:rsidRDefault="008852A3" w:rsidP="00CB022F">
            <w:pPr>
              <w:spacing w:line="260" w:lineRule="atLeast"/>
              <w:rPr>
                <w:spacing w:val="5"/>
              </w:rPr>
            </w:pPr>
            <w:r w:rsidRPr="00CB022F">
              <w:rPr>
                <w:spacing w:val="5"/>
              </w:rPr>
              <w:t>Navn</w:t>
            </w:r>
            <w:r>
              <w:rPr>
                <w:spacing w:val="5"/>
              </w:rPr>
              <w:t xml:space="preserve"> Betina</w:t>
            </w:r>
          </w:p>
          <w:p w14:paraId="187EE30B" w14:textId="77777777" w:rsidR="00D52A99" w:rsidRPr="00CB022F" w:rsidRDefault="00D52A99" w:rsidP="00CB022F">
            <w:pPr>
              <w:spacing w:line="260" w:lineRule="atLeast"/>
              <w:rPr>
                <w:rFonts w:cs="Verdana"/>
              </w:rPr>
            </w:pPr>
          </w:p>
        </w:tc>
      </w:tr>
      <w:tr w:rsidR="00CB022F" w:rsidRPr="00CB022F" w14:paraId="2660799D" w14:textId="77777777" w:rsidTr="00CB02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F6414D" w14:textId="77777777" w:rsidR="00CB022F" w:rsidRDefault="00CB022F" w:rsidP="00CB022F">
            <w:pPr>
              <w:spacing w:line="260" w:lineRule="atLeast"/>
              <w:rPr>
                <w:spacing w:val="5"/>
              </w:rPr>
            </w:pPr>
            <w:r w:rsidRPr="00CB022F">
              <w:rPr>
                <w:spacing w:val="5"/>
              </w:rPr>
              <w:t>Tlf.</w:t>
            </w:r>
            <w:r w:rsidR="008852A3">
              <w:rPr>
                <w:spacing w:val="5"/>
              </w:rPr>
              <w:t>23320552</w:t>
            </w:r>
          </w:p>
          <w:p w14:paraId="403402E9" w14:textId="77777777" w:rsidR="00D52A99" w:rsidRPr="00CB022F" w:rsidRDefault="00D52A99" w:rsidP="00CB022F">
            <w:pPr>
              <w:spacing w:line="260" w:lineRule="atLeast"/>
              <w:rPr>
                <w:rFonts w:cs="Verdana"/>
              </w:rPr>
            </w:pPr>
          </w:p>
        </w:tc>
      </w:tr>
      <w:tr w:rsidR="00CB022F" w:rsidRPr="00CB022F" w14:paraId="32B436D8" w14:textId="77777777" w:rsidTr="00CB0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nil"/>
              <w:bottom w:val="single" w:sz="8" w:space="0" w:color="BC4D31"/>
            </w:tcBorders>
            <w:hideMark/>
          </w:tcPr>
          <w:p w14:paraId="5E265520" w14:textId="77777777" w:rsidR="00CB022F" w:rsidRDefault="00CB022F" w:rsidP="008852A3">
            <w:pPr>
              <w:spacing w:line="480" w:lineRule="auto"/>
              <w:rPr>
                <w:spacing w:val="5"/>
              </w:rPr>
            </w:pPr>
          </w:p>
          <w:p w14:paraId="7F9C8556" w14:textId="77777777" w:rsidR="00D52A99" w:rsidRPr="00CB022F" w:rsidRDefault="00D52A99" w:rsidP="00CB022F">
            <w:pPr>
              <w:spacing w:line="260" w:lineRule="atLeast"/>
              <w:rPr>
                <w:rFonts w:cs="Verdana"/>
              </w:rPr>
            </w:pPr>
          </w:p>
        </w:tc>
      </w:tr>
    </w:tbl>
    <w:p w14:paraId="46A8C706" w14:textId="77777777" w:rsidR="00CB022F" w:rsidRPr="00CB022F" w:rsidRDefault="00CB022F" w:rsidP="00CB022F">
      <w:pPr>
        <w:autoSpaceDE w:val="0"/>
        <w:autoSpaceDN w:val="0"/>
        <w:adjustRightInd w:val="0"/>
        <w:spacing w:before="0" w:after="0" w:line="240" w:lineRule="auto"/>
        <w:rPr>
          <w:rFonts w:ascii="Verdana" w:eastAsia="Verdana" w:hAnsi="Verdana" w:cs="Verdana"/>
          <w:sz w:val="22"/>
          <w:szCs w:val="22"/>
        </w:rPr>
      </w:pPr>
    </w:p>
    <w:p w14:paraId="53E800C1" w14:textId="77777777" w:rsidR="00D14102" w:rsidRDefault="00D14102" w:rsidP="00D14102">
      <w:pPr>
        <w:rPr>
          <w:rFonts w:ascii="Verdana" w:hAnsi="Verdana"/>
          <w:sz w:val="22"/>
          <w:szCs w:val="22"/>
        </w:rPr>
      </w:pPr>
    </w:p>
    <w:p w14:paraId="0671C236" w14:textId="77777777" w:rsidR="007C0245" w:rsidRDefault="007C0245" w:rsidP="00D14102">
      <w:pPr>
        <w:rPr>
          <w:rFonts w:ascii="Verdana" w:hAnsi="Verdana"/>
          <w:sz w:val="22"/>
          <w:szCs w:val="22"/>
        </w:rPr>
      </w:pPr>
    </w:p>
    <w:p w14:paraId="553439C7" w14:textId="77777777" w:rsidR="007C0245" w:rsidRDefault="007C0245" w:rsidP="00D14102">
      <w:pPr>
        <w:rPr>
          <w:rFonts w:ascii="Verdana" w:hAnsi="Verdana"/>
          <w:sz w:val="22"/>
          <w:szCs w:val="22"/>
        </w:rPr>
      </w:pPr>
    </w:p>
    <w:p w14:paraId="4F996EEB" w14:textId="77777777" w:rsidR="007C0245" w:rsidRDefault="007C0245" w:rsidP="00D14102">
      <w:pPr>
        <w:rPr>
          <w:rFonts w:ascii="Verdana" w:hAnsi="Verdana"/>
          <w:sz w:val="22"/>
          <w:szCs w:val="22"/>
        </w:rPr>
      </w:pPr>
    </w:p>
    <w:p w14:paraId="4C410F3A" w14:textId="77777777" w:rsidR="007C0245" w:rsidRPr="00CB022F" w:rsidRDefault="007C0245" w:rsidP="00D14102">
      <w:pPr>
        <w:rPr>
          <w:rFonts w:ascii="Verdana" w:hAnsi="Verdana"/>
          <w:sz w:val="22"/>
          <w:szCs w:val="22"/>
        </w:rPr>
      </w:pPr>
    </w:p>
    <w:p w14:paraId="76F20673" w14:textId="77777777" w:rsidR="008F4902" w:rsidRDefault="00D52A99" w:rsidP="008F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Kopi udleveres til frivillig. </w:t>
      </w:r>
    </w:p>
    <w:p w14:paraId="3DEE5693" w14:textId="77777777" w:rsidR="00D52A99" w:rsidRPr="00CB022F" w:rsidRDefault="00D52A99" w:rsidP="008F490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Original opbevare</w:t>
      </w:r>
      <w:r w:rsidR="003E5668">
        <w:rPr>
          <w:rFonts w:ascii="Verdana" w:hAnsi="Verdana"/>
          <w:sz w:val="22"/>
          <w:szCs w:val="22"/>
        </w:rPr>
        <w:t>s på Sofiegården ved Dagcentrets personale.</w:t>
      </w:r>
    </w:p>
    <w:p w14:paraId="7B7C1559" w14:textId="77777777" w:rsidR="008F4902" w:rsidRPr="00CB022F" w:rsidRDefault="008F4902" w:rsidP="008F4902">
      <w:pPr>
        <w:rPr>
          <w:rFonts w:ascii="Verdana" w:hAnsi="Verdana"/>
          <w:sz w:val="22"/>
          <w:szCs w:val="22"/>
        </w:rPr>
      </w:pPr>
    </w:p>
    <w:sectPr w:rsidR="008F4902" w:rsidRPr="00CB02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1C31"/>
    <w:multiLevelType w:val="hybridMultilevel"/>
    <w:tmpl w:val="6902FA38"/>
    <w:lvl w:ilvl="0" w:tplc="EE6EA23C">
      <w:start w:val="16"/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B13631"/>
    <w:multiLevelType w:val="hybridMultilevel"/>
    <w:tmpl w:val="B57E5486"/>
    <w:lvl w:ilvl="0" w:tplc="F2B46E7A">
      <w:start w:val="16"/>
      <w:numFmt w:val="bullet"/>
      <w:lvlText w:val="-"/>
      <w:lvlJc w:val="left"/>
      <w:pPr>
        <w:ind w:left="1080" w:hanging="360"/>
      </w:pPr>
      <w:rPr>
        <w:rFonts w:ascii="Verdana" w:eastAsiaTheme="minorEastAsia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927095"/>
    <w:multiLevelType w:val="hybridMultilevel"/>
    <w:tmpl w:val="8B781B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97B66"/>
    <w:multiLevelType w:val="hybridMultilevel"/>
    <w:tmpl w:val="4B7EAEFC"/>
    <w:lvl w:ilvl="0" w:tplc="2076A6AA">
      <w:start w:val="16"/>
      <w:numFmt w:val="bullet"/>
      <w:lvlText w:val="-"/>
      <w:lvlJc w:val="left"/>
      <w:pPr>
        <w:ind w:left="1140" w:hanging="360"/>
      </w:pPr>
      <w:rPr>
        <w:rFonts w:ascii="Verdana" w:eastAsiaTheme="minorEastAsia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6E0510E"/>
    <w:multiLevelType w:val="multilevel"/>
    <w:tmpl w:val="8D90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302113">
    <w:abstractNumId w:val="2"/>
  </w:num>
  <w:num w:numId="2" w16cid:durableId="396588897">
    <w:abstractNumId w:val="0"/>
  </w:num>
  <w:num w:numId="3" w16cid:durableId="1635528306">
    <w:abstractNumId w:val="3"/>
  </w:num>
  <w:num w:numId="4" w16cid:durableId="1429738067">
    <w:abstractNumId w:val="1"/>
  </w:num>
  <w:num w:numId="5" w16cid:durableId="906574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902"/>
    <w:rsid w:val="00276530"/>
    <w:rsid w:val="002D3ADA"/>
    <w:rsid w:val="003B26E9"/>
    <w:rsid w:val="003E5668"/>
    <w:rsid w:val="0040146B"/>
    <w:rsid w:val="0048348A"/>
    <w:rsid w:val="00692F69"/>
    <w:rsid w:val="007C0245"/>
    <w:rsid w:val="008852A3"/>
    <w:rsid w:val="008F4902"/>
    <w:rsid w:val="00C9327E"/>
    <w:rsid w:val="00CB022F"/>
    <w:rsid w:val="00D14102"/>
    <w:rsid w:val="00D24BFE"/>
    <w:rsid w:val="00D52A99"/>
    <w:rsid w:val="00F3228D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8A2A"/>
  <w15:chartTrackingRefBased/>
  <w15:docId w15:val="{174644F3-D973-431A-BE5D-CC9058C4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902"/>
  </w:style>
  <w:style w:type="paragraph" w:styleId="Overskrift1">
    <w:name w:val="heading 1"/>
    <w:basedOn w:val="Normal"/>
    <w:next w:val="Normal"/>
    <w:link w:val="Overskrift1Tegn"/>
    <w:uiPriority w:val="9"/>
    <w:qFormat/>
    <w:rsid w:val="008F4902"/>
    <w:pPr>
      <w:pBdr>
        <w:top w:val="single" w:sz="24" w:space="0" w:color="D34817" w:themeColor="accent1"/>
        <w:left w:val="single" w:sz="24" w:space="0" w:color="D34817" w:themeColor="accent1"/>
        <w:bottom w:val="single" w:sz="24" w:space="0" w:color="D34817" w:themeColor="accent1"/>
        <w:right w:val="single" w:sz="24" w:space="0" w:color="D34817" w:themeColor="accent1"/>
      </w:pBdr>
      <w:shd w:val="clear" w:color="auto" w:fill="D3481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4902"/>
    <w:pPr>
      <w:pBdr>
        <w:top w:val="single" w:sz="24" w:space="0" w:color="F9D8CD" w:themeColor="accent1" w:themeTint="33"/>
        <w:left w:val="single" w:sz="24" w:space="0" w:color="F9D8CD" w:themeColor="accent1" w:themeTint="33"/>
        <w:bottom w:val="single" w:sz="24" w:space="0" w:color="F9D8CD" w:themeColor="accent1" w:themeTint="33"/>
        <w:right w:val="single" w:sz="24" w:space="0" w:color="F9D8CD" w:themeColor="accent1" w:themeTint="33"/>
      </w:pBdr>
      <w:shd w:val="clear" w:color="auto" w:fill="F9D8CD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4902"/>
    <w:pPr>
      <w:pBdr>
        <w:top w:val="single" w:sz="6" w:space="2" w:color="D34817" w:themeColor="accent1"/>
      </w:pBdr>
      <w:spacing w:before="300" w:after="0"/>
      <w:outlineLvl w:val="2"/>
    </w:pPr>
    <w:rPr>
      <w:caps/>
      <w:color w:val="68230B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4902"/>
    <w:pPr>
      <w:pBdr>
        <w:top w:val="dotted" w:sz="6" w:space="2" w:color="D34817" w:themeColor="accent1"/>
      </w:pBdr>
      <w:spacing w:before="200" w:after="0"/>
      <w:outlineLvl w:val="3"/>
    </w:pPr>
    <w:rPr>
      <w:caps/>
      <w:color w:val="9D3511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4902"/>
    <w:pPr>
      <w:pBdr>
        <w:bottom w:val="single" w:sz="6" w:space="1" w:color="D34817" w:themeColor="accent1"/>
      </w:pBdr>
      <w:spacing w:before="200" w:after="0"/>
      <w:outlineLvl w:val="4"/>
    </w:pPr>
    <w:rPr>
      <w:caps/>
      <w:color w:val="9D3511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4902"/>
    <w:pPr>
      <w:pBdr>
        <w:bottom w:val="dotted" w:sz="6" w:space="1" w:color="D34817" w:themeColor="accent1"/>
      </w:pBdr>
      <w:spacing w:before="200" w:after="0"/>
      <w:outlineLvl w:val="5"/>
    </w:pPr>
    <w:rPr>
      <w:caps/>
      <w:color w:val="9D3511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4902"/>
    <w:pPr>
      <w:spacing w:before="200" w:after="0"/>
      <w:outlineLvl w:val="6"/>
    </w:pPr>
    <w:rPr>
      <w:caps/>
      <w:color w:val="9D3511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49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49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4902"/>
    <w:rPr>
      <w:caps/>
      <w:color w:val="FFFFFF" w:themeColor="background1"/>
      <w:spacing w:val="15"/>
      <w:sz w:val="22"/>
      <w:szCs w:val="22"/>
      <w:shd w:val="clear" w:color="auto" w:fill="D34817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F4902"/>
    <w:rPr>
      <w:caps/>
      <w:spacing w:val="15"/>
      <w:shd w:val="clear" w:color="auto" w:fill="F9D8CD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F4902"/>
    <w:rPr>
      <w:caps/>
      <w:color w:val="68230B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F4902"/>
    <w:rPr>
      <w:caps/>
      <w:color w:val="9D3511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F4902"/>
    <w:rPr>
      <w:caps/>
      <w:color w:val="9D3511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F4902"/>
    <w:rPr>
      <w:caps/>
      <w:color w:val="9D3511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F4902"/>
    <w:rPr>
      <w:caps/>
      <w:color w:val="9D3511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F4902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F4902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8F4902"/>
    <w:rPr>
      <w:b/>
      <w:bCs/>
      <w:color w:val="9D3511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8F4902"/>
    <w:pPr>
      <w:spacing w:before="0" w:after="0"/>
    </w:pPr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F4902"/>
    <w:rPr>
      <w:rFonts w:asciiTheme="majorHAnsi" w:eastAsiaTheme="majorEastAsia" w:hAnsiTheme="majorHAnsi" w:cstheme="majorBidi"/>
      <w:caps/>
      <w:color w:val="D34817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F49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F4902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8F4902"/>
    <w:rPr>
      <w:b/>
      <w:bCs/>
    </w:rPr>
  </w:style>
  <w:style w:type="character" w:styleId="Fremhv">
    <w:name w:val="Emphasis"/>
    <w:uiPriority w:val="20"/>
    <w:qFormat/>
    <w:rsid w:val="008F4902"/>
    <w:rPr>
      <w:caps/>
      <w:color w:val="68230B" w:themeColor="accent1" w:themeShade="7F"/>
      <w:spacing w:val="5"/>
    </w:rPr>
  </w:style>
  <w:style w:type="paragraph" w:styleId="Ingenafstand">
    <w:name w:val="No Spacing"/>
    <w:uiPriority w:val="1"/>
    <w:qFormat/>
    <w:rsid w:val="008F4902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8F4902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8F4902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F4902"/>
    <w:pPr>
      <w:spacing w:before="240" w:after="240" w:line="240" w:lineRule="auto"/>
      <w:ind w:left="1080" w:right="1080"/>
      <w:jc w:val="center"/>
    </w:pPr>
    <w:rPr>
      <w:color w:val="D34817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F4902"/>
    <w:rPr>
      <w:color w:val="D34817" w:themeColor="accent1"/>
      <w:sz w:val="24"/>
      <w:szCs w:val="24"/>
    </w:rPr>
  </w:style>
  <w:style w:type="character" w:styleId="Svagfremhvning">
    <w:name w:val="Subtle Emphasis"/>
    <w:uiPriority w:val="19"/>
    <w:qFormat/>
    <w:rsid w:val="008F4902"/>
    <w:rPr>
      <w:i/>
      <w:iCs/>
      <w:color w:val="68230B" w:themeColor="accent1" w:themeShade="7F"/>
    </w:rPr>
  </w:style>
  <w:style w:type="character" w:styleId="Kraftigfremhvning">
    <w:name w:val="Intense Emphasis"/>
    <w:uiPriority w:val="21"/>
    <w:qFormat/>
    <w:rsid w:val="008F4902"/>
    <w:rPr>
      <w:b/>
      <w:bCs/>
      <w:caps/>
      <w:color w:val="68230B" w:themeColor="accent1" w:themeShade="7F"/>
      <w:spacing w:val="10"/>
    </w:rPr>
  </w:style>
  <w:style w:type="character" w:styleId="Svaghenvisning">
    <w:name w:val="Subtle Reference"/>
    <w:uiPriority w:val="31"/>
    <w:qFormat/>
    <w:rsid w:val="008F4902"/>
    <w:rPr>
      <w:b/>
      <w:bCs/>
      <w:color w:val="D34817" w:themeColor="accent1"/>
    </w:rPr>
  </w:style>
  <w:style w:type="character" w:styleId="Kraftighenvisning">
    <w:name w:val="Intense Reference"/>
    <w:uiPriority w:val="32"/>
    <w:qFormat/>
    <w:rsid w:val="008F4902"/>
    <w:rPr>
      <w:b/>
      <w:bCs/>
      <w:i/>
      <w:iCs/>
      <w:caps/>
      <w:color w:val="D34817" w:themeColor="accent1"/>
    </w:rPr>
  </w:style>
  <w:style w:type="character" w:styleId="Bogenstitel">
    <w:name w:val="Book Title"/>
    <w:uiPriority w:val="33"/>
    <w:qFormat/>
    <w:rsid w:val="008F4902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F4902"/>
    <w:pPr>
      <w:outlineLvl w:val="9"/>
    </w:pPr>
  </w:style>
  <w:style w:type="paragraph" w:styleId="Listeafsnit">
    <w:name w:val="List Paragraph"/>
    <w:basedOn w:val="Normal"/>
    <w:uiPriority w:val="34"/>
    <w:qFormat/>
    <w:rsid w:val="008F4902"/>
    <w:pPr>
      <w:ind w:left="720"/>
      <w:contextualSpacing/>
    </w:pPr>
  </w:style>
  <w:style w:type="table" w:customStyle="1" w:styleId="Lysskygge-farve11">
    <w:name w:val="Lys skygge - farve 11"/>
    <w:basedOn w:val="Tabel-Normal"/>
    <w:next w:val="Lysskygge-farve1"/>
    <w:uiPriority w:val="60"/>
    <w:semiHidden/>
    <w:unhideWhenUsed/>
    <w:rsid w:val="00CB022F"/>
    <w:pPr>
      <w:spacing w:before="0" w:after="0" w:line="240" w:lineRule="auto"/>
    </w:pPr>
    <w:rPr>
      <w:rFonts w:ascii="Verdana" w:eastAsia="Verdana" w:hAnsi="Verdana" w:cs="Times New Roman"/>
      <w:color w:val="8C3924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BC4D31"/>
        <w:bottom w:val="single" w:sz="8" w:space="0" w:color="BC4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BC4D31"/>
          <w:left w:val="nil"/>
          <w:bottom w:val="single" w:sz="8" w:space="0" w:color="BC4D3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BC4D31"/>
          <w:left w:val="nil"/>
          <w:bottom w:val="single" w:sz="8" w:space="0" w:color="BC4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C9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C9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B022F"/>
    <w:pPr>
      <w:spacing w:before="0"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8" w:space="0" w:color="D34817" w:themeColor="accent1"/>
        <w:bottom w:val="single" w:sz="8" w:space="0" w:color="D3481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4817" w:themeColor="accent1"/>
          <w:left w:val="nil"/>
          <w:bottom w:val="single" w:sz="8" w:space="0" w:color="D3481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FC1" w:themeFill="accent1" w:themeFillTint="3F"/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566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ætype">
  <a:themeElements>
    <a:clrScheme name="Træ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ræ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75FC6-87B9-4A3E-A822-F31B3F32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390</Words>
  <Characters>2246</Characters>
  <Application>Microsoft Office Word</Application>
  <DocSecurity>0</DocSecurity>
  <Lines>118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Jansson</dc:creator>
  <cp:keywords/>
  <dc:description/>
  <cp:lastModifiedBy>Helle Tingsted Andersen  Personale Sekretariat og Systemadministration  Velfærd  Vejle Kommune</cp:lastModifiedBy>
  <cp:revision>2</cp:revision>
  <cp:lastPrinted>2019-10-17T07:45:00Z</cp:lastPrinted>
  <dcterms:created xsi:type="dcterms:W3CDTF">2023-03-23T08:16:00Z</dcterms:created>
  <dcterms:modified xsi:type="dcterms:W3CDTF">2023-03-23T08:16:00Z</dcterms:modified>
</cp:coreProperties>
</file>